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FB6806" w14:textId="29E90D9A" w:rsidR="00CD3D04" w:rsidRDefault="00CD3D04" w:rsidP="00CD3D04">
      <w:pPr>
        <w:shd w:val="clear" w:color="auto" w:fill="FFFFFF"/>
        <w:spacing w:after="0" w:line="235" w:lineRule="atLeast"/>
        <w:jc w:val="center"/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lang w:eastAsia="ru-RU"/>
          <w14:ligatures w14:val="none"/>
        </w:rPr>
        <w:t>РАСПИСАНИЕ</w:t>
      </w:r>
    </w:p>
    <w:p w14:paraId="29C0F03E" w14:textId="6CBB93C0" w:rsidR="00CD3D04" w:rsidRDefault="00CD3D04" w:rsidP="00CD3D04">
      <w:pPr>
        <w:shd w:val="clear" w:color="auto" w:fill="FFFFFF"/>
        <w:spacing w:after="0" w:line="235" w:lineRule="atLeast"/>
        <w:jc w:val="center"/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lang w:eastAsia="ru-RU"/>
          <w14:ligatures w14:val="none"/>
        </w:rPr>
        <w:t>Программа повышения квалификации:</w:t>
      </w:r>
    </w:p>
    <w:p w14:paraId="6287C491" w14:textId="1E0E6944" w:rsidR="00CD3D04" w:rsidRDefault="00CD3D04" w:rsidP="00CD3D04">
      <w:pPr>
        <w:shd w:val="clear" w:color="auto" w:fill="FFFFFF"/>
        <w:spacing w:after="0" w:line="235" w:lineRule="atLeast"/>
        <w:jc w:val="center"/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lang w:eastAsia="ru-RU"/>
          <w14:ligatures w14:val="none"/>
        </w:rPr>
        <w:t>«ПРОТИВОДЕЙСТВИЕ КОРРУПЦИИ В СФЕРЕ ОБРАЗОВАНИЯ»</w:t>
      </w:r>
    </w:p>
    <w:p w14:paraId="3266D577" w14:textId="77777777" w:rsidR="00CD3D04" w:rsidRDefault="00CD3D04" w:rsidP="00CD3D04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lang w:eastAsia="ru-RU"/>
          <w14:ligatures w14:val="none"/>
        </w:rPr>
      </w:pPr>
    </w:p>
    <w:p w14:paraId="353D772D" w14:textId="55DEEA7F" w:rsidR="00CD3D04" w:rsidRDefault="00CD3D04" w:rsidP="00CD3D04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</w:pPr>
      <w:r w:rsidRPr="00CD3D04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lang w:eastAsia="ru-RU"/>
          <w14:ligatures w14:val="none"/>
        </w:rPr>
        <w:t>Очная часть </w:t>
      </w:r>
      <w:r w:rsidRPr="00CD3D04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>обучения состоится </w:t>
      </w:r>
      <w:r w:rsidR="00075923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lang w:eastAsia="ru-RU"/>
          <w14:ligatures w14:val="none"/>
        </w:rPr>
        <w:t>20</w:t>
      </w:r>
      <w:r w:rsidRPr="00BC1ADA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lang w:eastAsia="ru-RU"/>
          <w14:ligatures w14:val="none"/>
        </w:rPr>
        <w:t xml:space="preserve"> </w:t>
      </w:r>
      <w:r w:rsidR="00075923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lang w:eastAsia="ru-RU"/>
          <w14:ligatures w14:val="none"/>
        </w:rPr>
        <w:t>января</w:t>
      </w:r>
      <w:r w:rsidRPr="00BC1ADA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lang w:eastAsia="ru-RU"/>
          <w14:ligatures w14:val="none"/>
        </w:rPr>
        <w:t xml:space="preserve"> 202</w:t>
      </w:r>
      <w:r w:rsidR="00075923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lang w:eastAsia="ru-RU"/>
          <w14:ligatures w14:val="none"/>
        </w:rPr>
        <w:t>5</w:t>
      </w:r>
      <w:r w:rsidRPr="00BC1ADA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lang w:eastAsia="ru-RU"/>
          <w14:ligatures w14:val="none"/>
        </w:rPr>
        <w:t xml:space="preserve"> года</w:t>
      </w:r>
      <w:r w:rsidRPr="00CD3D04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> в соответствии с расписанием:</w:t>
      </w:r>
    </w:p>
    <w:p w14:paraId="3DA29D84" w14:textId="77777777" w:rsidR="00CD3D04" w:rsidRPr="00CD3D04" w:rsidRDefault="00CD3D04" w:rsidP="00CD3D04">
      <w:pPr>
        <w:shd w:val="clear" w:color="auto" w:fill="FFFFFF"/>
        <w:spacing w:after="0" w:line="235" w:lineRule="atLeast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2"/>
        <w:gridCol w:w="1929"/>
        <w:gridCol w:w="4020"/>
        <w:gridCol w:w="2444"/>
      </w:tblGrid>
      <w:tr w:rsidR="00BC1ADA" w:rsidRPr="00CD3D04" w14:paraId="5E84B3E0" w14:textId="77777777" w:rsidTr="00BC1ADA">
        <w:tc>
          <w:tcPr>
            <w:tcW w:w="505" w:type="pct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11D91C" w14:textId="77777777" w:rsidR="00BC1ADA" w:rsidRPr="00CD3D04" w:rsidRDefault="00BC1ADA" w:rsidP="00CD3D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CD3D0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№</w:t>
            </w:r>
          </w:p>
          <w:p w14:paraId="51C2BFE4" w14:textId="77777777" w:rsidR="00BC1ADA" w:rsidRPr="00CD3D04" w:rsidRDefault="00BC1ADA" w:rsidP="00CD3D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CD3D0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п/п</w:t>
            </w:r>
          </w:p>
        </w:tc>
        <w:tc>
          <w:tcPr>
            <w:tcW w:w="1033" w:type="pct"/>
            <w:tcBorders>
              <w:top w:val="single" w:sz="8" w:space="0" w:color="auto"/>
              <w:left w:val="nil"/>
              <w:bottom w:val="doub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487AED" w14:textId="77777777" w:rsidR="00BC1ADA" w:rsidRPr="00CD3D04" w:rsidRDefault="00BC1ADA" w:rsidP="00CD3D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CD3D0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Время</w:t>
            </w:r>
          </w:p>
        </w:tc>
        <w:tc>
          <w:tcPr>
            <w:tcW w:w="2153" w:type="pct"/>
            <w:tcBorders>
              <w:top w:val="single" w:sz="8" w:space="0" w:color="auto"/>
              <w:left w:val="nil"/>
              <w:bottom w:val="doub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A09B8E" w14:textId="77777777" w:rsidR="00BC1ADA" w:rsidRPr="00CD3D04" w:rsidRDefault="00BC1ADA" w:rsidP="00CD3D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CD3D0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Тема</w:t>
            </w:r>
          </w:p>
        </w:tc>
        <w:tc>
          <w:tcPr>
            <w:tcW w:w="1309" w:type="pct"/>
            <w:tcBorders>
              <w:top w:val="single" w:sz="8" w:space="0" w:color="auto"/>
              <w:left w:val="nil"/>
              <w:bottom w:val="doub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225E33" w14:textId="77777777" w:rsidR="00BC1ADA" w:rsidRPr="00CD3D04" w:rsidRDefault="00BC1ADA" w:rsidP="00CD3D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CD3D0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Аудитория</w:t>
            </w:r>
          </w:p>
        </w:tc>
      </w:tr>
      <w:tr w:rsidR="00BC1ADA" w:rsidRPr="00CD3D04" w14:paraId="7EF0D565" w14:textId="77777777" w:rsidTr="00BC1ADA">
        <w:tc>
          <w:tcPr>
            <w:tcW w:w="50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F5810D" w14:textId="77777777" w:rsidR="00BC1ADA" w:rsidRPr="00CD3D04" w:rsidRDefault="00BC1ADA" w:rsidP="00CD3D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CD3D0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1.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64A00C" w14:textId="77777777" w:rsidR="00BC1ADA" w:rsidRPr="00CD3D04" w:rsidRDefault="00BC1ADA" w:rsidP="00CD3D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CD3D0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10:15–11:00</w:t>
            </w:r>
          </w:p>
        </w:tc>
        <w:tc>
          <w:tcPr>
            <w:tcW w:w="21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5CBB68" w14:textId="77777777" w:rsidR="00BC1ADA" w:rsidRPr="00CD3D04" w:rsidRDefault="00BC1ADA" w:rsidP="00CD3D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CD3D0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Подходы к пониманию коррупции</w:t>
            </w:r>
          </w:p>
        </w:tc>
        <w:tc>
          <w:tcPr>
            <w:tcW w:w="1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7141A9" w14:textId="3D72B2FA" w:rsidR="00BC1ADA" w:rsidRPr="00CD3D04" w:rsidRDefault="00BC1ADA" w:rsidP="00CD3D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CD3D0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Научная библиотека СФУ (</w:t>
            </w:r>
            <w:proofErr w:type="spellStart"/>
            <w:r w:rsidRPr="00CD3D0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пр-кт</w:t>
            </w:r>
            <w:proofErr w:type="spellEnd"/>
            <w:r w:rsidRPr="00CD3D0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Свободный, д. 79/10), </w:t>
            </w:r>
            <w:r w:rsidRPr="00CD3D0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ауд.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Р8-06</w:t>
            </w:r>
          </w:p>
        </w:tc>
      </w:tr>
      <w:tr w:rsidR="00BC1ADA" w:rsidRPr="00CD3D04" w14:paraId="43D486C4" w14:textId="77777777" w:rsidTr="00BC1ADA">
        <w:tc>
          <w:tcPr>
            <w:tcW w:w="50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377E32" w14:textId="77777777" w:rsidR="00BC1ADA" w:rsidRPr="00CD3D04" w:rsidRDefault="00BC1ADA" w:rsidP="00CD3D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CD3D0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2.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F143C5" w14:textId="77777777" w:rsidR="00BC1ADA" w:rsidRPr="00CD3D04" w:rsidRDefault="00BC1ADA" w:rsidP="00CD3D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CD3D0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11:00–11:45</w:t>
            </w:r>
          </w:p>
        </w:tc>
        <w:tc>
          <w:tcPr>
            <w:tcW w:w="21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C19CEE" w14:textId="77777777" w:rsidR="00BC1ADA" w:rsidRPr="00CD3D04" w:rsidRDefault="00BC1ADA" w:rsidP="00CD3D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CD3D0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Идентификация коррупции</w:t>
            </w:r>
          </w:p>
        </w:tc>
        <w:tc>
          <w:tcPr>
            <w:tcW w:w="1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AAE9B4" w14:textId="1B9FA8DE" w:rsidR="00BC1ADA" w:rsidRPr="00CD3D04" w:rsidRDefault="00BC1ADA" w:rsidP="00CD3D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CD3D0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Научная библиотека СФУ (</w:t>
            </w:r>
            <w:proofErr w:type="spellStart"/>
            <w:r w:rsidRPr="00CD3D0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пр-кт</w:t>
            </w:r>
            <w:proofErr w:type="spellEnd"/>
            <w:r w:rsidRPr="00CD3D0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Свободный, д. 79/10), </w:t>
            </w:r>
            <w:r w:rsidRPr="00CD3D0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ауд.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Р8-06</w:t>
            </w:r>
          </w:p>
        </w:tc>
      </w:tr>
      <w:tr w:rsidR="00BC1ADA" w:rsidRPr="00CD3D04" w14:paraId="760F569E" w14:textId="77777777" w:rsidTr="00BC1ADA">
        <w:tc>
          <w:tcPr>
            <w:tcW w:w="50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42E817" w14:textId="77777777" w:rsidR="00BC1ADA" w:rsidRPr="00CD3D04" w:rsidRDefault="00BC1ADA" w:rsidP="00CD3D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CD3D0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3.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CEA0DB" w14:textId="77777777" w:rsidR="00BC1ADA" w:rsidRPr="00CD3D04" w:rsidRDefault="00BC1ADA" w:rsidP="00CD3D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CD3D0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11:55–12:40</w:t>
            </w:r>
          </w:p>
        </w:tc>
        <w:tc>
          <w:tcPr>
            <w:tcW w:w="21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FDDDFA" w14:textId="77777777" w:rsidR="00BC1ADA" w:rsidRPr="00CD3D04" w:rsidRDefault="00BC1ADA" w:rsidP="00CD3D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CD3D0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Антикоррупционные стандарты поведения</w:t>
            </w:r>
          </w:p>
        </w:tc>
        <w:tc>
          <w:tcPr>
            <w:tcW w:w="1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9422FE" w14:textId="35C0D43F" w:rsidR="00BC1ADA" w:rsidRPr="00CD3D04" w:rsidRDefault="00BC1ADA" w:rsidP="00CD3D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CD3D0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Научная библиотека СФУ (</w:t>
            </w:r>
            <w:proofErr w:type="spellStart"/>
            <w:r w:rsidRPr="00CD3D0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пр-кт</w:t>
            </w:r>
            <w:proofErr w:type="spellEnd"/>
            <w:r w:rsidRPr="00CD3D0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Свободный, д. 79/10), </w:t>
            </w:r>
            <w:r w:rsidRPr="00CD3D0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ауд.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Р8-06</w:t>
            </w:r>
          </w:p>
        </w:tc>
      </w:tr>
      <w:tr w:rsidR="00BC1ADA" w:rsidRPr="00CD3D04" w14:paraId="5DAD880B" w14:textId="77777777" w:rsidTr="00BC1ADA">
        <w:tc>
          <w:tcPr>
            <w:tcW w:w="50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7ADE43" w14:textId="77777777" w:rsidR="00BC1ADA" w:rsidRPr="00CD3D04" w:rsidRDefault="00BC1ADA" w:rsidP="00CD3D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CD3D0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4.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AD9BB7" w14:textId="77777777" w:rsidR="00BC1ADA" w:rsidRPr="00CD3D04" w:rsidRDefault="00BC1ADA" w:rsidP="00CD3D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CD3D0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12:50–13:35</w:t>
            </w:r>
          </w:p>
        </w:tc>
        <w:tc>
          <w:tcPr>
            <w:tcW w:w="21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3B7A1F" w14:textId="77777777" w:rsidR="00BC1ADA" w:rsidRPr="00CD3D04" w:rsidRDefault="00BC1ADA" w:rsidP="00CD3D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CD3D0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Ответственность</w:t>
            </w:r>
          </w:p>
          <w:p w14:paraId="44C8CB68" w14:textId="77777777" w:rsidR="00BC1ADA" w:rsidRPr="00CD3D04" w:rsidRDefault="00BC1ADA" w:rsidP="00CD3D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CD3D0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за коррупционные правонарушения</w:t>
            </w:r>
          </w:p>
        </w:tc>
        <w:tc>
          <w:tcPr>
            <w:tcW w:w="1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24C530" w14:textId="7B1A2A6A" w:rsidR="00BC1ADA" w:rsidRPr="00CD3D04" w:rsidRDefault="00BC1ADA" w:rsidP="00CD3D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CD3D0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Научная библиотека СФУ (</w:t>
            </w:r>
            <w:proofErr w:type="spellStart"/>
            <w:r w:rsidRPr="00CD3D0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пр-кт</w:t>
            </w:r>
            <w:proofErr w:type="spellEnd"/>
            <w:r w:rsidRPr="00CD3D0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Свободный, д. 79/10), </w:t>
            </w:r>
            <w:r w:rsidRPr="00CD3D0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ауд.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Р8-06</w:t>
            </w:r>
          </w:p>
        </w:tc>
      </w:tr>
    </w:tbl>
    <w:p w14:paraId="65490461" w14:textId="79413611" w:rsidR="00CD3D04" w:rsidRPr="00CD3D04" w:rsidRDefault="00CD3D04" w:rsidP="00CD3D04">
      <w:pPr>
        <w:shd w:val="clear" w:color="auto" w:fill="FFFFFF"/>
        <w:spacing w:after="0" w:line="235" w:lineRule="atLeast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</w:p>
    <w:p w14:paraId="66F39CF0" w14:textId="77777777" w:rsidR="00B84001" w:rsidRDefault="00B84001"/>
    <w:sectPr w:rsidR="00B840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D04"/>
    <w:rsid w:val="00075923"/>
    <w:rsid w:val="000772A6"/>
    <w:rsid w:val="003B6C64"/>
    <w:rsid w:val="00594FE1"/>
    <w:rsid w:val="0062329E"/>
    <w:rsid w:val="0064393D"/>
    <w:rsid w:val="00695BB2"/>
    <w:rsid w:val="0074373D"/>
    <w:rsid w:val="00777040"/>
    <w:rsid w:val="00B84001"/>
    <w:rsid w:val="00BC1ADA"/>
    <w:rsid w:val="00BC6623"/>
    <w:rsid w:val="00CD3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9D6AA"/>
  <w15:chartTrackingRefBased/>
  <w15:docId w15:val="{185EA779-B594-4472-A7ED-EA9B44158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D3D0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77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2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 Волкова</dc:creator>
  <cp:keywords/>
  <dc:description/>
  <cp:lastModifiedBy>Маргарита Волкова</cp:lastModifiedBy>
  <cp:revision>2</cp:revision>
  <dcterms:created xsi:type="dcterms:W3CDTF">2025-01-10T08:29:00Z</dcterms:created>
  <dcterms:modified xsi:type="dcterms:W3CDTF">2025-01-10T08:29:00Z</dcterms:modified>
</cp:coreProperties>
</file>